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C12" w:rsidRPr="00C50552" w:rsidRDefault="00F93C12" w:rsidP="00C50552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C50552">
        <w:rPr>
          <w:rFonts w:ascii="Georgia" w:hAnsi="Georgia"/>
          <w:b/>
        </w:rPr>
        <w:t>Davidson Athletic Foundation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</w:rPr>
        <w:t>Originally the Wild Cat Club, the Davidson Athletic Foundation operates under the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purview</w:t>
      </w:r>
      <w:proofErr w:type="gramEnd"/>
      <w:r w:rsidRPr="00C50552">
        <w:rPr>
          <w:rFonts w:ascii="Georgia" w:hAnsi="Georgia"/>
        </w:rPr>
        <w:t xml:space="preserve"> of the Development Office and is responsible for fund-raising activities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for</w:t>
      </w:r>
      <w:proofErr w:type="gramEnd"/>
      <w:r w:rsidRPr="00C50552">
        <w:rPr>
          <w:rFonts w:ascii="Georgia" w:hAnsi="Georgia"/>
        </w:rPr>
        <w:t xml:space="preserve"> athletic scholarships. The Foundation sponsors events as independent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activities</w:t>
      </w:r>
      <w:proofErr w:type="gramEnd"/>
      <w:r w:rsidRPr="00C50552">
        <w:rPr>
          <w:rFonts w:ascii="Georgia" w:hAnsi="Georgia"/>
        </w:rPr>
        <w:t xml:space="preserve"> and in conjunction with College activities such as homecoming. The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</w:rPr>
        <w:t>Foundation does not administer the scholarships or assist in the awarding of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scholarships</w:t>
      </w:r>
      <w:proofErr w:type="gramEnd"/>
      <w:r w:rsidRPr="00C50552">
        <w:rPr>
          <w:rFonts w:ascii="Georgia" w:hAnsi="Georgia"/>
        </w:rPr>
        <w:t>.</w:t>
      </w:r>
    </w:p>
    <w:p w:rsidR="00C50552" w:rsidRDefault="00C50552" w:rsidP="00C50552">
      <w:pPr>
        <w:spacing w:after="0" w:line="240" w:lineRule="auto"/>
        <w:contextualSpacing/>
        <w:rPr>
          <w:rFonts w:ascii="Georgia" w:hAnsi="Georgia"/>
        </w:rPr>
      </w:pP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  <w:b/>
        </w:rPr>
      </w:pPr>
      <w:r w:rsidRPr="00C50552">
        <w:rPr>
          <w:rFonts w:ascii="Georgia" w:hAnsi="Georgia"/>
          <w:b/>
        </w:rPr>
        <w:t>Retention Schedule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  <w:b/>
        </w:rPr>
        <w:t>A</w:t>
      </w:r>
      <w:r w:rsidR="00C50552">
        <w:rPr>
          <w:rFonts w:ascii="Georgia" w:hAnsi="Georgia"/>
          <w:b/>
        </w:rPr>
        <w:t xml:space="preserve">dministrative </w:t>
      </w:r>
      <w:r w:rsidRPr="00C50552">
        <w:rPr>
          <w:rFonts w:ascii="Georgia" w:hAnsi="Georgia"/>
          <w:b/>
        </w:rPr>
        <w:t>F</w:t>
      </w:r>
      <w:r w:rsidR="00C50552">
        <w:rPr>
          <w:rFonts w:ascii="Georgia" w:hAnsi="Georgia"/>
          <w:b/>
        </w:rPr>
        <w:t>iles</w:t>
      </w:r>
      <w:r w:rsidRPr="00C50552">
        <w:rPr>
          <w:rFonts w:ascii="Georgia" w:hAnsi="Georgia"/>
          <w:b/>
        </w:rPr>
        <w:t>.</w:t>
      </w:r>
      <w:r w:rsidRPr="00C50552">
        <w:rPr>
          <w:rFonts w:ascii="Georgia" w:hAnsi="Georgia"/>
        </w:rPr>
        <w:t xml:space="preserve"> Records concerning the administration and activities of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the</w:t>
      </w:r>
      <w:proofErr w:type="gramEnd"/>
      <w:r w:rsidRPr="00C50552">
        <w:rPr>
          <w:rFonts w:ascii="Georgia" w:hAnsi="Georgia"/>
        </w:rPr>
        <w:t xml:space="preserve"> office. Files may include correspondence, reports, budgets, memorandum,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event</w:t>
      </w:r>
      <w:proofErr w:type="gramEnd"/>
      <w:r w:rsidRPr="00C50552">
        <w:rPr>
          <w:rFonts w:ascii="Georgia" w:hAnsi="Georgia"/>
        </w:rPr>
        <w:t xml:space="preserve"> files, board minutes, reference files, and other records.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</w:rPr>
        <w:t>Disposition Instructions: Budgets, routine correspondence, reference files: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</w:rPr>
        <w:t>Destroy in office when reference value ends. Event files, reports, minutes,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correspondence</w:t>
      </w:r>
      <w:proofErr w:type="gramEnd"/>
      <w:r w:rsidRPr="00C50552">
        <w:rPr>
          <w:rFonts w:ascii="Georgia" w:hAnsi="Georgia"/>
        </w:rPr>
        <w:t>: Transfer to College Archives after 6 years for appraisal and</w:t>
      </w: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C50552">
        <w:rPr>
          <w:rFonts w:ascii="Georgia" w:hAnsi="Georgia"/>
        </w:rPr>
        <w:t>final</w:t>
      </w:r>
      <w:proofErr w:type="gramEnd"/>
      <w:r w:rsidRPr="00C50552">
        <w:rPr>
          <w:rFonts w:ascii="Georgia" w:hAnsi="Georgia"/>
        </w:rPr>
        <w:t xml:space="preserve"> disposition.</w:t>
      </w:r>
    </w:p>
    <w:p w:rsidR="00C50552" w:rsidRDefault="00C50552" w:rsidP="00C50552">
      <w:pPr>
        <w:spacing w:after="0" w:line="240" w:lineRule="auto"/>
        <w:contextualSpacing/>
        <w:rPr>
          <w:rFonts w:ascii="Georgia" w:hAnsi="Georgia"/>
        </w:rPr>
      </w:pPr>
    </w:p>
    <w:p w:rsidR="00F93C12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  <w:b/>
        </w:rPr>
        <w:t>I</w:t>
      </w:r>
      <w:r w:rsidR="00C50552">
        <w:rPr>
          <w:rFonts w:ascii="Georgia" w:hAnsi="Georgia"/>
          <w:b/>
        </w:rPr>
        <w:t>nvoices</w:t>
      </w:r>
      <w:bookmarkStart w:id="0" w:name="_GoBack"/>
      <w:bookmarkEnd w:id="0"/>
      <w:r w:rsidRPr="00C50552">
        <w:rPr>
          <w:rFonts w:ascii="Georgia" w:hAnsi="Georgia"/>
          <w:b/>
        </w:rPr>
        <w:t>.</w:t>
      </w:r>
      <w:r w:rsidRPr="00C50552">
        <w:rPr>
          <w:rFonts w:ascii="Georgia" w:hAnsi="Georgia"/>
        </w:rPr>
        <w:t xml:space="preserve"> Copies of invoices for supplies and expenses.</w:t>
      </w:r>
    </w:p>
    <w:p w:rsidR="00177BC5" w:rsidRPr="00C50552" w:rsidRDefault="00F93C12" w:rsidP="00C50552">
      <w:pPr>
        <w:spacing w:after="0" w:line="240" w:lineRule="auto"/>
        <w:contextualSpacing/>
        <w:rPr>
          <w:rFonts w:ascii="Georgia" w:hAnsi="Georgia"/>
        </w:rPr>
      </w:pPr>
      <w:r w:rsidRPr="00C50552">
        <w:rPr>
          <w:rFonts w:ascii="Georgia" w:hAnsi="Georgia"/>
        </w:rPr>
        <w:t>Disposition Instructions: Destroy in office after 3 years</w:t>
      </w:r>
    </w:p>
    <w:sectPr w:rsidR="00177BC5" w:rsidRPr="00C50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12"/>
    <w:rsid w:val="00177BC5"/>
    <w:rsid w:val="00C50552"/>
    <w:rsid w:val="00F9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86234"/>
  <w15:chartTrackingRefBased/>
  <w15:docId w15:val="{AF5546AF-501D-4495-899A-62341664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2020-11-13T14:56:00Z</dcterms:created>
  <dcterms:modified xsi:type="dcterms:W3CDTF">2020-11-13T17:45:00Z</dcterms:modified>
</cp:coreProperties>
</file>